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76" w:rsidRPr="00FE0B76" w:rsidRDefault="00757A51" w:rsidP="00FE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</w:t>
      </w:r>
      <w:r w:rsidR="00FE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FE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FE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FE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</w:t>
      </w:r>
      <w:r w:rsidR="00FE0B76" w:rsidRPr="00FE0B7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76" w:rsidRPr="00FE0B76" w:rsidRDefault="00FE0B76" w:rsidP="00FE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E0B76" w:rsidRPr="00FE0B76" w:rsidRDefault="00866AB0" w:rsidP="00FE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 </w:t>
      </w:r>
    </w:p>
    <w:p w:rsidR="00FE0B76" w:rsidRPr="00FE0B76" w:rsidRDefault="00866AB0" w:rsidP="00FE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 xml:space="preserve"> демократичне скликання</w:t>
      </w:r>
    </w:p>
    <w:p w:rsidR="00FE0B76" w:rsidRPr="00FE0B76" w:rsidRDefault="00FE0B76" w:rsidP="00FE0B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_________ сесія</w:t>
      </w:r>
    </w:p>
    <w:p w:rsidR="00FE0B76" w:rsidRPr="00FE0B76" w:rsidRDefault="00FE0B76" w:rsidP="00FE0B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 xml:space="preserve">Р І Ш Е Н </w:t>
      </w:r>
      <w:proofErr w:type="spellStart"/>
      <w:r w:rsidRPr="00FE0B7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Н</w:t>
      </w:r>
      <w:proofErr w:type="spellEnd"/>
      <w:r w:rsidRPr="00FE0B7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 xml:space="preserve"> Я</w:t>
      </w:r>
    </w:p>
    <w:p w:rsidR="00FE0B76" w:rsidRPr="00FE0B76" w:rsidRDefault="00FE0B76" w:rsidP="00FE0B76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від ______</w:t>
      </w:r>
      <w:r w:rsidR="00866AB0">
        <w:rPr>
          <w:rFonts w:ascii="Times New Roman" w:hAnsi="Times New Roman" w:cs="Times New Roman"/>
          <w:sz w:val="28"/>
          <w:szCs w:val="28"/>
        </w:rPr>
        <w:t>___</w:t>
      </w:r>
      <w:r w:rsidRPr="00FE0B76">
        <w:rPr>
          <w:rFonts w:ascii="Times New Roman" w:hAnsi="Times New Roman" w:cs="Times New Roman"/>
          <w:sz w:val="28"/>
          <w:szCs w:val="28"/>
        </w:rPr>
        <w:t>20</w:t>
      </w:r>
      <w:r w:rsidR="00866AB0">
        <w:rPr>
          <w:rFonts w:ascii="Times New Roman" w:hAnsi="Times New Roman" w:cs="Times New Roman"/>
          <w:sz w:val="28"/>
          <w:szCs w:val="28"/>
        </w:rPr>
        <w:t>21</w:t>
      </w:r>
      <w:r w:rsidRPr="00FE0B76">
        <w:rPr>
          <w:rFonts w:ascii="Times New Roman" w:hAnsi="Times New Roman" w:cs="Times New Roman"/>
          <w:sz w:val="28"/>
          <w:szCs w:val="28"/>
        </w:rPr>
        <w:t xml:space="preserve"> р.                       м. Коломия                             </w:t>
      </w:r>
      <w:r w:rsidR="00866AB0">
        <w:rPr>
          <w:rFonts w:ascii="Times New Roman" w:hAnsi="Times New Roman" w:cs="Times New Roman"/>
          <w:sz w:val="28"/>
          <w:szCs w:val="28"/>
        </w:rPr>
        <w:tab/>
      </w:r>
      <w:r w:rsidRPr="00FE0B76">
        <w:rPr>
          <w:rFonts w:ascii="Times New Roman" w:hAnsi="Times New Roman" w:cs="Times New Roman"/>
          <w:sz w:val="28"/>
          <w:szCs w:val="28"/>
        </w:rPr>
        <w:t xml:space="preserve"> №_________</w:t>
      </w:r>
      <w:r w:rsidRPr="00FE0B7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FE0B76" w:rsidRPr="00FE0B76" w:rsidTr="004154AF">
        <w:tc>
          <w:tcPr>
            <w:tcW w:w="4203" w:type="dxa"/>
            <w:shd w:val="clear" w:color="auto" w:fill="auto"/>
          </w:tcPr>
          <w:p w:rsidR="00FE0B76" w:rsidRPr="00FE0B76" w:rsidRDefault="00FE0B76" w:rsidP="00866AB0">
            <w:pPr>
              <w:snapToGrid w:val="0"/>
              <w:spacing w:after="0" w:line="240" w:lineRule="auto"/>
              <w:ind w:left="-78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затвердження Положення про </w:t>
            </w:r>
            <w:r w:rsidR="00866AB0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економіки</w:t>
            </w:r>
            <w:r w:rsidRPr="00FE0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ради </w:t>
            </w:r>
          </w:p>
        </w:tc>
      </w:tr>
    </w:tbl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eastAsia="Courier New" w:hAnsi="Times New Roman" w:cs="Times New Roman"/>
          <w:color w:val="000000"/>
          <w:sz w:val="28"/>
          <w:szCs w:val="28"/>
        </w:rPr>
        <w:t>Керуючись статтею 26, пунктом 4 статті 54 Закону України  “Про мiсцеве самоврядування в Українi”, мiська рада</w:t>
      </w:r>
    </w:p>
    <w:p w:rsidR="00FE0B76" w:rsidRPr="00FE0B76" w:rsidRDefault="00FE0B76" w:rsidP="00FE0B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FE0B76" w:rsidRPr="00FE0B76" w:rsidRDefault="00FE0B76" w:rsidP="00FE0B76">
      <w:pPr>
        <w:spacing w:after="0" w:line="240" w:lineRule="auto"/>
        <w:ind w:firstLine="54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 xml:space="preserve">1. Затвердити Положення про </w:t>
      </w:r>
      <w:r w:rsidR="00866AB0">
        <w:rPr>
          <w:rFonts w:ascii="Times New Roman" w:hAnsi="Times New Roman" w:cs="Times New Roman"/>
          <w:sz w:val="28"/>
          <w:szCs w:val="28"/>
        </w:rPr>
        <w:t>управління економіки</w:t>
      </w:r>
      <w:r w:rsidRPr="00FE0B76">
        <w:rPr>
          <w:rFonts w:ascii="Times New Roman" w:hAnsi="Times New Roman" w:cs="Times New Roman"/>
          <w:sz w:val="28"/>
          <w:szCs w:val="28"/>
        </w:rPr>
        <w:t xml:space="preserve"> міської ради (додається).</w:t>
      </w:r>
    </w:p>
    <w:p w:rsidR="00FE0B76" w:rsidRPr="00FE0B76" w:rsidRDefault="00FE0B76" w:rsidP="00FE0B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2. Визнати таким</w:t>
      </w:r>
      <w:r w:rsidR="00866AB0">
        <w:rPr>
          <w:rFonts w:ascii="Times New Roman" w:hAnsi="Times New Roman" w:cs="Times New Roman"/>
          <w:sz w:val="28"/>
          <w:szCs w:val="28"/>
        </w:rPr>
        <w:t>и</w:t>
      </w:r>
      <w:r w:rsidRPr="00FE0B76">
        <w:rPr>
          <w:rFonts w:ascii="Times New Roman" w:hAnsi="Times New Roman" w:cs="Times New Roman"/>
          <w:sz w:val="28"/>
          <w:szCs w:val="28"/>
        </w:rPr>
        <w:t>, що втратил</w:t>
      </w:r>
      <w:r w:rsidR="00866AB0">
        <w:rPr>
          <w:rFonts w:ascii="Times New Roman" w:hAnsi="Times New Roman" w:cs="Times New Roman"/>
          <w:sz w:val="28"/>
          <w:szCs w:val="28"/>
        </w:rPr>
        <w:t>и</w:t>
      </w:r>
      <w:r w:rsidRPr="00FE0B76">
        <w:rPr>
          <w:rFonts w:ascii="Times New Roman" w:hAnsi="Times New Roman" w:cs="Times New Roman"/>
          <w:sz w:val="28"/>
          <w:szCs w:val="28"/>
        </w:rPr>
        <w:t xml:space="preserve"> чинність рішення міської ради від  </w:t>
      </w:r>
      <w:r w:rsidR="00866AB0">
        <w:rPr>
          <w:rFonts w:ascii="Times New Roman" w:hAnsi="Times New Roman" w:cs="Times New Roman"/>
          <w:sz w:val="28"/>
          <w:szCs w:val="28"/>
        </w:rPr>
        <w:t>18</w:t>
      </w:r>
      <w:r w:rsidRPr="00FE0B76">
        <w:rPr>
          <w:rFonts w:ascii="Times New Roman" w:hAnsi="Times New Roman" w:cs="Times New Roman"/>
          <w:sz w:val="28"/>
          <w:szCs w:val="28"/>
        </w:rPr>
        <w:t>.</w:t>
      </w:r>
      <w:r w:rsidR="00866AB0">
        <w:rPr>
          <w:rFonts w:ascii="Times New Roman" w:hAnsi="Times New Roman" w:cs="Times New Roman"/>
          <w:sz w:val="28"/>
          <w:szCs w:val="28"/>
        </w:rPr>
        <w:t>10</w:t>
      </w:r>
      <w:r w:rsidRPr="00FE0B76">
        <w:rPr>
          <w:rFonts w:ascii="Times New Roman" w:hAnsi="Times New Roman" w:cs="Times New Roman"/>
          <w:sz w:val="28"/>
          <w:szCs w:val="28"/>
        </w:rPr>
        <w:t>.201</w:t>
      </w:r>
      <w:r w:rsidR="00866AB0">
        <w:rPr>
          <w:rFonts w:ascii="Times New Roman" w:hAnsi="Times New Roman" w:cs="Times New Roman"/>
          <w:sz w:val="28"/>
          <w:szCs w:val="28"/>
        </w:rPr>
        <w:t>8</w:t>
      </w:r>
      <w:r w:rsidRPr="00FE0B76">
        <w:rPr>
          <w:rFonts w:ascii="Times New Roman" w:hAnsi="Times New Roman" w:cs="Times New Roman"/>
          <w:sz w:val="28"/>
          <w:szCs w:val="28"/>
        </w:rPr>
        <w:t>р №</w:t>
      </w:r>
      <w:r w:rsidR="00866AB0">
        <w:rPr>
          <w:rFonts w:ascii="Times New Roman" w:hAnsi="Times New Roman" w:cs="Times New Roman"/>
          <w:sz w:val="28"/>
          <w:szCs w:val="28"/>
        </w:rPr>
        <w:t>3043-38/2018</w:t>
      </w:r>
      <w:r w:rsidRPr="00FE0B76">
        <w:rPr>
          <w:rFonts w:ascii="Times New Roman" w:hAnsi="Times New Roman" w:cs="Times New Roman"/>
          <w:sz w:val="28"/>
          <w:szCs w:val="28"/>
        </w:rPr>
        <w:t xml:space="preserve"> “Про затвердження</w:t>
      </w:r>
      <w:r w:rsidRPr="00FE0B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0B76">
        <w:rPr>
          <w:rFonts w:ascii="Times New Roman" w:hAnsi="Times New Roman" w:cs="Times New Roman"/>
          <w:sz w:val="28"/>
          <w:szCs w:val="28"/>
        </w:rPr>
        <w:t>Положення про відділ з питань контролю за додержанням законодавства про працю та зайнятість населення міської ради</w:t>
      </w:r>
      <w:r w:rsidR="00866AB0">
        <w:rPr>
          <w:rFonts w:ascii="Times New Roman" w:hAnsi="Times New Roman" w:cs="Times New Roman"/>
          <w:sz w:val="28"/>
          <w:szCs w:val="28"/>
        </w:rPr>
        <w:t xml:space="preserve"> у новій редакції</w:t>
      </w:r>
      <w:r w:rsidRPr="00FE0B76">
        <w:rPr>
          <w:rFonts w:ascii="Times New Roman" w:hAnsi="Times New Roman" w:cs="Times New Roman"/>
          <w:sz w:val="28"/>
          <w:szCs w:val="28"/>
        </w:rPr>
        <w:t>”</w:t>
      </w:r>
      <w:r w:rsidR="00866AB0">
        <w:rPr>
          <w:rFonts w:ascii="Times New Roman" w:hAnsi="Times New Roman" w:cs="Times New Roman"/>
          <w:sz w:val="28"/>
          <w:szCs w:val="28"/>
        </w:rPr>
        <w:t xml:space="preserve"> та від 22.02.2021 року №309-9/2021 «Про затвердження Положення про відділ економіки міської ради в новій редакції»</w:t>
      </w:r>
      <w:r w:rsidRPr="00FE0B76">
        <w:rPr>
          <w:rFonts w:ascii="Times New Roman" w:hAnsi="Times New Roman" w:cs="Times New Roman"/>
          <w:sz w:val="28"/>
          <w:szCs w:val="28"/>
        </w:rPr>
        <w:t>.</w:t>
      </w:r>
    </w:p>
    <w:p w:rsidR="00866AB0" w:rsidRPr="00FE0B76" w:rsidRDefault="00B10976" w:rsidP="00FE0B76">
      <w:pPr>
        <w:widowControl w:val="0"/>
        <w:spacing w:after="0" w:line="240" w:lineRule="auto"/>
        <w:ind w:left="-30"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AB0">
        <w:rPr>
          <w:rFonts w:ascii="Times New Roman" w:hAnsi="Times New Roman" w:cs="Times New Roman"/>
          <w:sz w:val="28"/>
          <w:szCs w:val="28"/>
        </w:rPr>
        <w:t>. Контроль за виконанням рішення доручити постійній комісії з питань бюджету, інвестицій, соціально-економічного розвитку та зовнішньо – економічних відносин (Ігор КОСТЮК)</w:t>
      </w:r>
    </w:p>
    <w:p w:rsidR="00FE0B76" w:rsidRPr="00FE0B76" w:rsidRDefault="00FE0B76" w:rsidP="00FE0B76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hanging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hanging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      </w:t>
      </w:r>
      <w:r w:rsidR="00866AB0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  <w:r w:rsidRPr="00FE0B7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FE0B76" w:rsidRPr="00FE0B76" w:rsidRDefault="00FE0B76" w:rsidP="00FE0B76">
      <w:pPr>
        <w:spacing w:after="0" w:line="240" w:lineRule="auto"/>
        <w:ind w:hanging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hanging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Default="00FE0B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76" w:rsidRDefault="00B109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76" w:rsidRPr="00FE0B76" w:rsidRDefault="00B109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0B76" w:rsidRDefault="00FE0B76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DCD" w:rsidRDefault="00401DCD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DCD" w:rsidRDefault="00401DCD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DCD" w:rsidRDefault="00401DCD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DCD" w:rsidRDefault="00401DCD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DCD" w:rsidRDefault="00401DCD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0C2F" w:rsidRDefault="00E80C2F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DCD" w:rsidRPr="00FE0B76" w:rsidRDefault="00401DCD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Погоджено:</w:t>
      </w: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FE0B76">
        <w:rPr>
          <w:rFonts w:ascii="Times New Roman" w:hAnsi="Times New Roman" w:cs="Times New Roman"/>
          <w:b/>
          <w:sz w:val="28"/>
          <w:szCs w:val="28"/>
        </w:rPr>
        <w:tab/>
      </w:r>
      <w:r w:rsidRPr="00FE0B76">
        <w:rPr>
          <w:rFonts w:ascii="Times New Roman" w:hAnsi="Times New Roman" w:cs="Times New Roman"/>
          <w:sz w:val="28"/>
          <w:szCs w:val="28"/>
        </w:rPr>
        <w:tab/>
      </w:r>
      <w:r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E0B76" w:rsidRPr="00FE0B76" w:rsidRDefault="00866AB0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Андрій КУНИЧАК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E0B76" w:rsidRPr="00FE0B76">
        <w:rPr>
          <w:rFonts w:ascii="Times New Roman" w:hAnsi="Times New Roman" w:cs="Times New Roman"/>
          <w:sz w:val="28"/>
          <w:szCs w:val="28"/>
        </w:rPr>
        <w:t>“___”_______20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E0B76" w:rsidRPr="00FE0B76">
        <w:rPr>
          <w:rFonts w:ascii="Times New Roman" w:hAnsi="Times New Roman" w:cs="Times New Roman"/>
          <w:sz w:val="28"/>
          <w:szCs w:val="28"/>
        </w:rPr>
        <w:t>р.</w:t>
      </w: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Голова постійної комісії з питань бюджету,</w:t>
      </w: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 xml:space="preserve">інвестицій, соціально-економічного розвитку   </w:t>
      </w: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та    зовнішньо</w:t>
      </w:r>
      <w:r w:rsidR="00866AB0">
        <w:rPr>
          <w:rFonts w:ascii="Times New Roman" w:hAnsi="Times New Roman" w:cs="Times New Roman"/>
          <w:sz w:val="28"/>
          <w:szCs w:val="28"/>
        </w:rPr>
        <w:t xml:space="preserve"> - </w:t>
      </w:r>
      <w:r w:rsidRPr="00FE0B76">
        <w:rPr>
          <w:rFonts w:ascii="Times New Roman" w:hAnsi="Times New Roman" w:cs="Times New Roman"/>
          <w:sz w:val="28"/>
          <w:szCs w:val="28"/>
        </w:rPr>
        <w:t>економічних відносин</w:t>
      </w:r>
    </w:p>
    <w:p w:rsidR="00FE0B76" w:rsidRPr="00FE0B76" w:rsidRDefault="00866AB0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Ігор КОСТЮК</w:t>
      </w:r>
      <w:r w:rsidR="00FE0B76" w:rsidRPr="00FE0B7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E0B76" w:rsidRPr="00FE0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“___” 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E0B76" w:rsidRPr="00FE0B76">
        <w:rPr>
          <w:rFonts w:ascii="Times New Roman" w:hAnsi="Times New Roman" w:cs="Times New Roman"/>
          <w:sz w:val="28"/>
          <w:szCs w:val="28"/>
        </w:rPr>
        <w:t>р.</w:t>
      </w: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FE0B76" w:rsidRPr="00FE0B76" w:rsidRDefault="002A2765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Любов 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>С</w:t>
      </w:r>
      <w:r w:rsidRPr="00FE0B76">
        <w:rPr>
          <w:rFonts w:ascii="Times New Roman" w:hAnsi="Times New Roman" w:cs="Times New Roman"/>
          <w:b/>
          <w:sz w:val="28"/>
          <w:szCs w:val="28"/>
        </w:rPr>
        <w:t xml:space="preserve">ОНЧАК 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0B76" w:rsidRPr="00FE0B76">
        <w:rPr>
          <w:rFonts w:ascii="Times New Roman" w:hAnsi="Times New Roman" w:cs="Times New Roman"/>
          <w:sz w:val="28"/>
          <w:szCs w:val="28"/>
        </w:rPr>
        <w:t>"___"_______20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E0B76" w:rsidRPr="00FE0B76">
        <w:rPr>
          <w:rFonts w:ascii="Times New Roman" w:hAnsi="Times New Roman" w:cs="Times New Roman"/>
          <w:sz w:val="28"/>
          <w:szCs w:val="28"/>
        </w:rPr>
        <w:t>р.</w:t>
      </w: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5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A2765">
        <w:rPr>
          <w:rFonts w:ascii="Times New Roman" w:hAnsi="Times New Roman" w:cs="Times New Roman"/>
          <w:sz w:val="28"/>
          <w:szCs w:val="28"/>
        </w:rPr>
        <w:t xml:space="preserve">організаційного </w:t>
      </w:r>
    </w:p>
    <w:p w:rsidR="00FE0B76" w:rsidRPr="00FE0B76" w:rsidRDefault="002A2765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:rsidR="00FE0B76" w:rsidRPr="00FE0B76" w:rsidRDefault="002A2765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0B76" w:rsidRPr="00FE0B76">
        <w:rPr>
          <w:rFonts w:ascii="Times New Roman" w:hAnsi="Times New Roman" w:cs="Times New Roman"/>
          <w:sz w:val="28"/>
          <w:szCs w:val="28"/>
        </w:rPr>
        <w:t>"___"_______20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E0B76" w:rsidRPr="00FE0B76">
        <w:rPr>
          <w:rFonts w:ascii="Times New Roman" w:hAnsi="Times New Roman" w:cs="Times New Roman"/>
          <w:sz w:val="28"/>
          <w:szCs w:val="28"/>
        </w:rPr>
        <w:t>р.</w:t>
      </w: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Начальник відділу кадрів</w:t>
      </w: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FE0B76" w:rsidRPr="00FE0B76" w:rsidRDefault="002A2765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Ірина ЖОЛОБ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0B76" w:rsidRPr="00FE0B76">
        <w:rPr>
          <w:rFonts w:ascii="Times New Roman" w:hAnsi="Times New Roman" w:cs="Times New Roman"/>
          <w:sz w:val="28"/>
          <w:szCs w:val="28"/>
        </w:rPr>
        <w:t>"___"_______20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E0B76" w:rsidRPr="00FE0B76">
        <w:rPr>
          <w:rFonts w:ascii="Times New Roman" w:hAnsi="Times New Roman" w:cs="Times New Roman"/>
          <w:sz w:val="28"/>
          <w:szCs w:val="28"/>
        </w:rPr>
        <w:t>р.</w:t>
      </w:r>
    </w:p>
    <w:p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5" w:rsidRPr="00FE0B76" w:rsidRDefault="002A2765" w:rsidP="002A276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Виконавець:</w:t>
      </w:r>
    </w:p>
    <w:p w:rsidR="002A2765" w:rsidRPr="00FE0B76" w:rsidRDefault="00FE0B76" w:rsidP="002A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2A2765">
        <w:rPr>
          <w:rFonts w:ascii="Times New Roman" w:hAnsi="Times New Roman" w:cs="Times New Roman"/>
          <w:sz w:val="28"/>
          <w:szCs w:val="28"/>
        </w:rPr>
        <w:t>економіки</w:t>
      </w:r>
    </w:p>
    <w:p w:rsid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міської ради</w:t>
      </w:r>
      <w:r w:rsidR="007D6267">
        <w:rPr>
          <w:rFonts w:ascii="Times New Roman" w:hAnsi="Times New Roman" w:cs="Times New Roman"/>
          <w:sz w:val="28"/>
          <w:szCs w:val="28"/>
        </w:rPr>
        <w:t xml:space="preserve">, уповноважена особа </w:t>
      </w:r>
    </w:p>
    <w:p w:rsidR="007D6267" w:rsidRPr="00FE0B76" w:rsidRDefault="007D6267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запобігання та виявлення корупції</w:t>
      </w:r>
    </w:p>
    <w:p w:rsidR="00FE0B76" w:rsidRPr="00FE0B76" w:rsidRDefault="002A2765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FE0B76" w:rsidRPr="00FE0B7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40AB1" w:rsidRPr="00FE0B76">
        <w:rPr>
          <w:rFonts w:ascii="Times New Roman" w:hAnsi="Times New Roman" w:cs="Times New Roman"/>
          <w:b/>
          <w:bCs/>
          <w:sz w:val="28"/>
          <w:szCs w:val="28"/>
        </w:rPr>
        <w:t xml:space="preserve">ЕНЮК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B76" w:rsidRPr="00FE0B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FE0B76" w:rsidRPr="00FE0B76">
        <w:rPr>
          <w:rFonts w:ascii="Times New Roman" w:hAnsi="Times New Roman" w:cs="Times New Roman"/>
          <w:sz w:val="28"/>
          <w:szCs w:val="28"/>
        </w:rPr>
        <w:t>"___"_______20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E0B76" w:rsidRPr="00FE0B76">
        <w:rPr>
          <w:rFonts w:ascii="Times New Roman" w:hAnsi="Times New Roman" w:cs="Times New Roman"/>
          <w:sz w:val="28"/>
          <w:szCs w:val="28"/>
        </w:rPr>
        <w:t>р.</w:t>
      </w:r>
    </w:p>
    <w:p w:rsidR="00B10976" w:rsidRDefault="00757A51" w:rsidP="00757A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</w:t>
      </w:r>
      <w:r w:rsidR="006C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6C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6C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6C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6C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B10976" w:rsidRDefault="00B10976" w:rsidP="00757A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10976" w:rsidRDefault="00B10976" w:rsidP="00757A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7A51" w:rsidRPr="00757A51" w:rsidRDefault="00757A51" w:rsidP="00B1097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ЗАТВЕРДЖЕНО</w:t>
      </w:r>
    </w:p>
    <w:p w:rsidR="00757A51" w:rsidRPr="00757A51" w:rsidRDefault="00757A51" w:rsidP="00757A51">
      <w:pPr>
        <w:spacing w:after="0" w:line="240" w:lineRule="auto"/>
        <w:ind w:left="3540"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міської ради</w:t>
      </w:r>
    </w:p>
    <w:p w:rsidR="00757A51" w:rsidRPr="00757A51" w:rsidRDefault="00757A51" w:rsidP="00757A51">
      <w:pPr>
        <w:spacing w:after="0" w:line="240" w:lineRule="auto"/>
        <w:ind w:left="4245"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 </w:t>
      </w:r>
      <w:r w:rsidR="00DB31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.2021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left="4245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</w:t>
      </w:r>
    </w:p>
    <w:p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економіки міської ради</w:t>
      </w:r>
    </w:p>
    <w:p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Загальні положення</w:t>
      </w:r>
    </w:p>
    <w:p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B512C" w:rsidRPr="006B512C" w:rsidRDefault="00757A51" w:rsidP="006B512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>Управління ек</w:t>
      </w:r>
      <w:r w:rsidR="00832459">
        <w:rPr>
          <w:rFonts w:ascii="Times New Roman" w:hAnsi="Times New Roman"/>
          <w:color w:val="000000"/>
          <w:sz w:val="28"/>
          <w:szCs w:val="28"/>
          <w:lang w:eastAsia="uk-UA"/>
        </w:rPr>
        <w:t>ономіки міської ради (надалі – у</w:t>
      </w: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>правління) є виконавчим органом Коломийської міської ради, підзвітним і підконтрольним міській раді, підпорядкованим міському голові та заступнику міського голови</w:t>
      </w:r>
      <w:r w:rsidR="006B512C"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згідно </w:t>
      </w:r>
      <w:r w:rsidR="008324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</w:t>
      </w:r>
      <w:r w:rsidR="006B512C" w:rsidRPr="006B512C">
        <w:rPr>
          <w:rFonts w:ascii="Times New Roman" w:hAnsi="Times New Roman"/>
          <w:color w:val="000000"/>
          <w:sz w:val="28"/>
          <w:szCs w:val="28"/>
          <w:lang w:eastAsia="uk-UA"/>
        </w:rPr>
        <w:t>розподіл</w:t>
      </w:r>
      <w:r w:rsidR="00832459">
        <w:rPr>
          <w:rFonts w:ascii="Times New Roman" w:hAnsi="Times New Roman"/>
          <w:color w:val="000000"/>
          <w:sz w:val="28"/>
          <w:szCs w:val="28"/>
          <w:lang w:eastAsia="uk-UA"/>
        </w:rPr>
        <w:t>ом</w:t>
      </w:r>
      <w:r w:rsidR="006B512C"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функціональних повноважень</w:t>
      </w: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</w:p>
    <w:p w:rsidR="00757A51" w:rsidRPr="006B512C" w:rsidRDefault="00757A51" w:rsidP="006B512C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>Управління не</w:t>
      </w:r>
      <w:r w:rsidR="00DB31E7"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має статусу </w:t>
      </w: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>юридично</w:t>
      </w:r>
      <w:r w:rsidR="00DB31E7" w:rsidRPr="006B512C">
        <w:rPr>
          <w:rFonts w:ascii="Times New Roman" w:hAnsi="Times New Roman"/>
          <w:color w:val="000000"/>
          <w:sz w:val="28"/>
          <w:szCs w:val="28"/>
          <w:lang w:eastAsia="uk-UA"/>
        </w:rPr>
        <w:t>ї</w:t>
      </w: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</w:t>
      </w:r>
      <w:r w:rsidR="00DB31E7" w:rsidRPr="006B512C">
        <w:rPr>
          <w:rFonts w:ascii="Times New Roman" w:hAnsi="Times New Roman"/>
          <w:color w:val="000000"/>
          <w:sz w:val="28"/>
          <w:szCs w:val="28"/>
          <w:lang w:eastAsia="uk-UA"/>
        </w:rPr>
        <w:t>и</w:t>
      </w: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 У своїй роботі </w:t>
      </w:r>
      <w:r w:rsidR="00370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керується Конституцією України, Законом України “Про місцеве самоврядування в Україні”, іншими законами України, постановами Верховної Ради України, указами та розпорядженнями Президента України, постановами та розпорядженнями Кабінету Міністрів України, Регламентами і рішеннями міської ради та її виконавчого комітету, розпорядженнями міського голови, </w:t>
      </w:r>
      <w:r w:rsidR="006B51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іншими чинними нормативно – правовими актами,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також Положенням</w:t>
      </w:r>
      <w:r w:rsidR="008324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управління економіки міської ради (далі – Положення)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Діяльність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на основі планів роботи міської ради, виконавчого комітету та планів роботи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ові особи, що працюють в управлінні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є посадовими особами місцевого самоврядування, мають посадові повноваження  щодо здійснення організаційно-розпорядчих та консультативно-дорадчих функцій і отримують заробітну плату за рахунок міського бюджету.</w:t>
      </w:r>
    </w:p>
    <w:p w:rsidR="00E31FAB" w:rsidRPr="00840A1A" w:rsidRDefault="00840A1A" w:rsidP="00840A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2. </w:t>
      </w:r>
      <w:r w:rsidR="00757A51" w:rsidRPr="00840A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Основні завдання управління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завданнями 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є:</w:t>
      </w:r>
    </w:p>
    <w:p w:rsidR="00E81886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Аналіз і оцінка соціально-економічної ситуації в громаді, </w:t>
      </w:r>
      <w:r w:rsidR="00E81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E81886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часть у розробці і реалізації концепцій, програм і прогнозів соціально-економічного розвитку з урахуванням загальнодержавних інтересів, місцевих умов і ресурсів</w:t>
      </w:r>
      <w:r w:rsidR="00E81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 Сприяння ефективному проведенню економічних реформ, забезпечення раціонального використання виробничо-технічного і наукового потенціалу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громади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його природних, трудових і фінансових ресурсів.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E81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Забезпечення реалізації державної  політики щодо розвитку і підтримки підприємництва.</w:t>
      </w:r>
    </w:p>
    <w:p w:rsidR="00757A51" w:rsidRPr="00757A51" w:rsidRDefault="00E81886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Забезпечення реалізації регуляторної політики у сфері господарської діяльності.</w:t>
      </w:r>
    </w:p>
    <w:p w:rsidR="00E81886" w:rsidRDefault="00757A51" w:rsidP="00E81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86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E81886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E818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8188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 енергоспоживання, п</w:t>
      </w:r>
      <w:r w:rsidR="00E81886" w:rsidRPr="00E81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ідготовка пропозицій щодо оптимізації структури споживання енергоресурсів та </w:t>
      </w:r>
      <w:r w:rsidR="00E81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ефективністю </w:t>
      </w:r>
      <w:r w:rsidR="00E81886">
        <w:rPr>
          <w:rFonts w:ascii="Times New Roman" w:hAnsi="Times New Roman" w:cs="Times New Roman"/>
          <w:sz w:val="28"/>
          <w:szCs w:val="28"/>
        </w:rPr>
        <w:t>впровадження заходів</w:t>
      </w:r>
      <w:r w:rsidR="00E81886" w:rsidRPr="00E818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200B" w:rsidRDefault="00F4200B" w:rsidP="00F4200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Реалізація державної політики у галузі тваринництва та бджільництва.</w:t>
      </w:r>
    </w:p>
    <w:p w:rsidR="00840A1A" w:rsidRPr="008E5E6B" w:rsidRDefault="00840A1A" w:rsidP="00840A1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E5E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.7</w:t>
      </w:r>
      <w:r w:rsidRPr="008E5E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Участь у реалізації державної політики у галузі транспорту.</w:t>
      </w:r>
    </w:p>
    <w:p w:rsidR="00840A1A" w:rsidRPr="00757A51" w:rsidRDefault="00840A1A" w:rsidP="00F4200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57A51" w:rsidRPr="00E81886" w:rsidRDefault="00E81886" w:rsidP="00E81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</w:t>
      </w:r>
      <w:r w:rsidR="00840A1A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57A51" w:rsidRPr="00E818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Забезпечення надходжень до </w:t>
      </w:r>
      <w:r w:rsidR="00EB2126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</w:t>
      </w:r>
      <w:r w:rsidR="00E80C2F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r w:rsidR="00EB21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7A51" w:rsidRPr="00E81886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 та цільового фонду соціально-економічного розвитку громади.</w:t>
      </w:r>
    </w:p>
    <w:p w:rsidR="00047110" w:rsidRDefault="006C669A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840A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Контроль за використанням земельних ділянок комунальної форми власності територіальної громади</w:t>
      </w:r>
      <w:r w:rsidR="00047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оформлення документів, що посвідчують право на земельну ділянку, </w:t>
      </w:r>
      <w:r w:rsidR="006F3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також</w:t>
      </w:r>
      <w:r w:rsidR="00047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здійснення плати за користування такою земельною ділянкою відповідно до вимог законодавства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нарахування </w:t>
      </w:r>
      <w:r w:rsidR="00047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таких випадках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суми безпідста</w:t>
      </w:r>
      <w:r w:rsidR="00047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збережених коштів</w:t>
      </w:r>
      <w:r w:rsidR="006F3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відшкодування</w:t>
      </w:r>
      <w:r w:rsidR="00047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669A" w:rsidRPr="006F35C5" w:rsidRDefault="00047110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840A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Проведення інформаційно-роз</w:t>
      </w:r>
      <w:r w:rsidRPr="006F35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яснювальної роботи</w:t>
      </w:r>
      <w:r w:rsidR="006F3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</w:t>
      </w:r>
      <w:r w:rsidR="006F35C5" w:rsidRPr="006F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додержання законодавства про працю та зайнятість населення</w:t>
      </w:r>
      <w:r w:rsidR="006F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57A51" w:rsidRPr="00757A51" w:rsidRDefault="006C669A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F3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840A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Розроблення нормативно-правових актів.</w:t>
      </w:r>
    </w:p>
    <w:p w:rsidR="00757A51" w:rsidRPr="00757A51" w:rsidRDefault="00757A51" w:rsidP="00840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Основні функції </w:t>
      </w:r>
      <w:r w:rsidR="0057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управління</w:t>
      </w:r>
    </w:p>
    <w:p w:rsidR="00757A51" w:rsidRPr="00757A51" w:rsidRDefault="00576E48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покладених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реалізує наступні функції: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 Аналізує стан і тенденції економічного потенціалу територіальної громади, бере участь у визначенні його пріоритетів та готує пропозиції з цих питань.</w:t>
      </w:r>
    </w:p>
    <w:p w:rsidR="00757A51" w:rsidRPr="00757A51" w:rsidRDefault="00740AB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</w:t>
      </w:r>
      <w:r w:rsidR="00EB2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 відстеження основних показників економічного та соціального розвитку </w:t>
      </w:r>
      <w:r w:rsidR="008324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8D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Розглядає інформації відділів і управлінь міської ради про виконання завдань Програми економічного та </w:t>
      </w:r>
      <w:r w:rsidR="008D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 </w:t>
      </w:r>
      <w:r w:rsidR="008D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D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узагальнює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подану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</w:t>
      </w:r>
      <w:r w:rsidR="008D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B2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подає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засідання виконавчого комітету, сесії міської ради.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EB2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57A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розробку про</w:t>
      </w:r>
      <w:r w:rsidR="00576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кту, реалізацію та координацію виконання Стратегії розвитку Коломийської територіальної громади та підготовку звітів про її виконання.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EB2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57A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Розробляє заходи, спрямовані на розвиток малого та середнього підприємництва, забезпечує їх виконання, здійснює моніторинг виконання відповідних програм.</w:t>
      </w:r>
    </w:p>
    <w:p w:rsid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EB2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Сприяє створенню інфраструктури підтримки підприємництва на території громади, надає консультаційну, інформаційну та іншу допомогу суб'єктам підприємницької діяльності.</w:t>
      </w:r>
    </w:p>
    <w:p w:rsidR="008D1CE1" w:rsidRPr="00757A51" w:rsidRDefault="008D1CE1" w:rsidP="008D1CE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EB2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Відповідно до вимог здійснення державної регуляторної політики забезпечує дотримання процедури підготовки та прийняття регуляторних актів.</w:t>
      </w:r>
    </w:p>
    <w:p w:rsidR="00EB2910" w:rsidRPr="00EB2910" w:rsidRDefault="00EB2910" w:rsidP="00EB2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3.8. </w:t>
      </w:r>
      <w:r w:rsidR="00EB21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</w:t>
      </w:r>
      <w:r w:rsidRPr="00EB291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</w:t>
      </w:r>
      <w:r w:rsidR="00EB2126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EB2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оптимізації структури споживання енергоресурсів</w:t>
      </w:r>
      <w:r w:rsidR="00EB21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</w:t>
      </w:r>
      <w:r w:rsidRPr="00EB291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</w:t>
      </w:r>
      <w:r w:rsidR="00EB2126">
        <w:rPr>
          <w:rFonts w:ascii="Times New Roman" w:eastAsia="Times New Roman" w:hAnsi="Times New Roman" w:cs="Times New Roman"/>
          <w:sz w:val="28"/>
          <w:szCs w:val="28"/>
          <w:lang w:eastAsia="uk-UA"/>
        </w:rPr>
        <w:t>ює</w:t>
      </w:r>
      <w:r w:rsidRPr="00EB2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координаційн</w:t>
      </w:r>
      <w:r w:rsidR="00EB212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B2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</w:t>
      </w:r>
      <w:r w:rsidR="00EB212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B2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поліпшення якості енергетичних послуг та можливостей для їх регулювання.</w:t>
      </w:r>
    </w:p>
    <w:p w:rsidR="00EB2910" w:rsidRPr="00F4200B" w:rsidRDefault="00EB2126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2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3.9. </w:t>
      </w:r>
      <w:r w:rsidR="00EB2910" w:rsidRPr="00EB2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Розробляє заходи в сфері енергоефективності, здійснює моніторинг споживання енергоресурсів, бере участь у розробці та впровадженні програм з питань енергозбереження.</w:t>
      </w:r>
    </w:p>
    <w:p w:rsidR="00F4200B" w:rsidRPr="00840A1A" w:rsidRDefault="00F4200B" w:rsidP="00F420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EB2126">
        <w:rPr>
          <w:rFonts w:ascii="Times New Roman" w:hAnsi="Times New Roman"/>
          <w:color w:val="000000"/>
          <w:sz w:val="28"/>
          <w:szCs w:val="28"/>
          <w:lang w:eastAsia="uk-UA"/>
        </w:rPr>
        <w:t>3.1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EB2126">
        <w:rPr>
          <w:rFonts w:ascii="Times New Roman" w:hAnsi="Times New Roman"/>
          <w:color w:val="000000"/>
          <w:sz w:val="28"/>
          <w:szCs w:val="28"/>
          <w:lang w:eastAsia="uk-UA"/>
        </w:rPr>
        <w:t>. Забезпечує збір, формування та подання документів щодо надання дотації у галузі тваринництва та бджільництва.</w:t>
      </w:r>
    </w:p>
    <w:p w:rsidR="00840A1A" w:rsidRPr="00840A1A" w:rsidRDefault="00840A1A" w:rsidP="00F420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eastAsia="uk-UA"/>
        </w:rPr>
      </w:pPr>
      <w:r w:rsidRPr="00840A1A">
        <w:rPr>
          <w:rFonts w:ascii="Times New Roman" w:hAnsi="Times New Roman"/>
          <w:sz w:val="28"/>
          <w:szCs w:val="28"/>
          <w:lang w:eastAsia="uk-UA"/>
        </w:rPr>
        <w:t>3.11</w:t>
      </w:r>
      <w:r w:rsidRPr="00840A1A">
        <w:rPr>
          <w:rFonts w:ascii="Times New Roman" w:hAnsi="Times New Roman"/>
          <w:sz w:val="28"/>
          <w:szCs w:val="28"/>
          <w:lang w:eastAsia="uk-UA"/>
        </w:rPr>
        <w:t>. Забезпечує організацію пасажирських перевезень на автобусних маршрутах загального користування</w:t>
      </w:r>
      <w:r w:rsidRPr="00840A1A">
        <w:rPr>
          <w:rFonts w:ascii="Times New Roman" w:hAnsi="Times New Roman"/>
          <w:sz w:val="28"/>
          <w:szCs w:val="28"/>
          <w:lang w:eastAsia="uk-UA"/>
        </w:rPr>
        <w:t>.</w:t>
      </w:r>
    </w:p>
    <w:p w:rsidR="00EB2126" w:rsidRDefault="00EB2126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2126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.1</w:t>
      </w:r>
      <w:r w:rsidR="00840A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</w:t>
      </w:r>
      <w:r w:rsidRPr="00EB2126">
        <w:rPr>
          <w:rFonts w:ascii="Times New Roman" w:hAnsi="Times New Roman"/>
          <w:sz w:val="28"/>
          <w:szCs w:val="28"/>
          <w:shd w:val="clear" w:color="auto" w:fill="FFFFFF"/>
        </w:rPr>
        <w:t>ров</w:t>
      </w:r>
      <w:r w:rsidR="00832459">
        <w:rPr>
          <w:rFonts w:ascii="Times New Roman" w:hAnsi="Times New Roman"/>
          <w:sz w:val="28"/>
          <w:szCs w:val="28"/>
          <w:shd w:val="clear" w:color="auto" w:fill="FFFFFF"/>
        </w:rPr>
        <w:t>одить</w:t>
      </w:r>
      <w:r w:rsidRPr="00EB2126">
        <w:rPr>
          <w:rFonts w:ascii="Times New Roman" w:hAnsi="Times New Roman"/>
          <w:sz w:val="28"/>
          <w:szCs w:val="28"/>
          <w:shd w:val="clear" w:color="auto" w:fill="FFFFFF"/>
        </w:rPr>
        <w:t xml:space="preserve"> заход</w:t>
      </w:r>
      <w:r w:rsidR="0083245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B2126">
        <w:rPr>
          <w:rFonts w:ascii="Times New Roman" w:hAnsi="Times New Roman"/>
          <w:sz w:val="28"/>
          <w:szCs w:val="28"/>
          <w:shd w:val="clear" w:color="auto" w:fill="FFFFFF"/>
        </w:rPr>
        <w:t>, в межах прав органів місцевого самоврядування, щодо аналізу податкових надходжень до міс</w:t>
      </w:r>
      <w:r w:rsidR="00E80C2F">
        <w:rPr>
          <w:rFonts w:ascii="Times New Roman" w:hAnsi="Times New Roman"/>
          <w:sz w:val="28"/>
          <w:szCs w:val="28"/>
          <w:shd w:val="clear" w:color="auto" w:fill="FFFFFF"/>
        </w:rPr>
        <w:t>ького</w:t>
      </w:r>
      <w:r w:rsidRPr="00EB2126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бюджету через взаємодію з представниками бізнесу та відповідних органів контролю.</w:t>
      </w:r>
    </w:p>
    <w:p w:rsidR="00F4200B" w:rsidRPr="00F4200B" w:rsidRDefault="00EB2126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3.1</w:t>
      </w:r>
      <w:r w:rsidR="00840A1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</w:t>
      </w: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 Здійсн</w:t>
      </w:r>
      <w:r w:rsidR="00F24B4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ює</w:t>
      </w: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, у порядку встановленому діючим законодавством, контролю за дотриманням зобов'язань щодо платежів до міс</w:t>
      </w:r>
      <w:r w:rsidR="00E80C2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ького</w:t>
      </w: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бюджету </w:t>
      </w:r>
      <w:r w:rsidR="00F4200B"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суб</w:t>
      </w:r>
      <w:r w:rsidR="00F4200B" w:rsidRPr="00F4200B">
        <w:rPr>
          <w:rFonts w:ascii="Times New Roman" w:hAnsi="Times New Roman"/>
          <w:spacing w:val="1"/>
          <w:sz w:val="28"/>
          <w:szCs w:val="28"/>
          <w:shd w:val="clear" w:color="auto" w:fill="FFFFFF"/>
          <w:lang w:val="ru-RU"/>
        </w:rPr>
        <w:t xml:space="preserve">’єктами </w:t>
      </w:r>
      <w:r w:rsidR="00F4200B"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господарювання всіх </w:t>
      </w: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форм власності</w:t>
      </w:r>
      <w:r w:rsidR="00F4200B"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</w:p>
    <w:p w:rsidR="00EB2126" w:rsidRPr="00F4200B" w:rsidRDefault="00F4200B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3.1</w:t>
      </w:r>
      <w:r w:rsidR="00840A1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4</w:t>
      </w: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. Організовує роботу комісії з визначення суми безпідставно збережених коштів, внаслідок використання земельних ділянок комунальної форми власності з порушенням законодавства. </w:t>
      </w:r>
    </w:p>
    <w:p w:rsidR="00EB2126" w:rsidRPr="00F4200B" w:rsidRDefault="00EB2126" w:rsidP="00BC649E">
      <w:pPr>
        <w:pStyle w:val="a3"/>
        <w:numPr>
          <w:ilvl w:val="2"/>
          <w:numId w:val="1"/>
        </w:numPr>
        <w:shd w:val="clear" w:color="auto" w:fill="FFFFFF"/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200B">
        <w:rPr>
          <w:rFonts w:ascii="Times New Roman" w:hAnsi="Times New Roman"/>
          <w:color w:val="000000"/>
          <w:sz w:val="28"/>
          <w:szCs w:val="28"/>
          <w:lang w:eastAsia="uk-UA"/>
        </w:rPr>
        <w:t>3.1</w:t>
      </w:r>
      <w:r w:rsidR="00840A1A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4200B">
        <w:rPr>
          <w:rFonts w:ascii="Times New Roman" w:hAnsi="Times New Roman"/>
          <w:color w:val="000000"/>
          <w:sz w:val="28"/>
          <w:szCs w:val="28"/>
          <w:lang w:eastAsia="uk-UA"/>
        </w:rPr>
        <w:t>. Здійснює інформаційний збір та формування даних про дислокацію юридичних осіб та фізичних осіб-підприємців на території громади.</w:t>
      </w:r>
    </w:p>
    <w:p w:rsidR="009F1BEC" w:rsidRPr="00EB2910" w:rsidRDefault="00EB2910" w:rsidP="009F1BE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2126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EB2126" w:rsidRPr="00EB212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40A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EB2126">
        <w:rPr>
          <w:rFonts w:ascii="Times New Roman" w:hAnsi="Times New Roman"/>
          <w:sz w:val="28"/>
          <w:szCs w:val="28"/>
          <w:shd w:val="clear" w:color="auto" w:fill="FFFFFF"/>
        </w:rPr>
        <w:t>. З</w:t>
      </w:r>
      <w:r w:rsidR="009F1BEC" w:rsidRPr="00EB2126">
        <w:rPr>
          <w:rFonts w:ascii="Times New Roman" w:hAnsi="Times New Roman"/>
          <w:sz w:val="28"/>
          <w:szCs w:val="28"/>
          <w:shd w:val="clear" w:color="auto" w:fill="FFFFFF"/>
        </w:rPr>
        <w:t xml:space="preserve">абезпечує </w:t>
      </w:r>
      <w:r w:rsidR="009F1BEC" w:rsidRPr="00EB2910">
        <w:rPr>
          <w:rFonts w:ascii="Times New Roman" w:hAnsi="Times New Roman"/>
          <w:sz w:val="28"/>
          <w:szCs w:val="28"/>
          <w:shd w:val="clear" w:color="auto" w:fill="FFFFFF"/>
        </w:rPr>
        <w:t>роботодавців і працівників інформацією та роз’ясненнями щодо ефективних засобів дотримання законодавства, у межах повноважень визначених цим положенням, та запобігання можливим його порушенням;</w:t>
      </w:r>
    </w:p>
    <w:p w:rsidR="009F1BEC" w:rsidRPr="00EB2910" w:rsidRDefault="00EB2910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</w:t>
      </w:r>
      <w:r w:rsidR="00840A1A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>. А</w:t>
      </w:r>
      <w:r w:rsidR="009F1BEC" w:rsidRPr="00EB2910">
        <w:rPr>
          <w:rFonts w:ascii="Times New Roman" w:hAnsi="Times New Roman"/>
          <w:sz w:val="28"/>
          <w:szCs w:val="28"/>
          <w:shd w:val="clear" w:color="auto" w:fill="FFFFFF"/>
        </w:rPr>
        <w:t>налізує стан та тенденції додержання законодавства про працю та зайнятість населення у межах території Коломийської територіальної громади,  та вживає заходів до усунення недоліків;</w:t>
      </w:r>
      <w:bookmarkStart w:id="0" w:name="n29"/>
      <w:bookmarkStart w:id="1" w:name="n23"/>
      <w:bookmarkStart w:id="2" w:name="n22"/>
      <w:bookmarkEnd w:id="0"/>
      <w:bookmarkEnd w:id="1"/>
      <w:bookmarkEnd w:id="2"/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</w:t>
      </w:r>
      <w:r w:rsidR="00840A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Забезпечує підготовку інформаційних та аналітичних матеріалів для подання міському голові з пита</w:t>
      </w:r>
      <w:r w:rsidR="00B967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нь, що належать до компетенції 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</w:t>
      </w:r>
      <w:r w:rsidR="00840A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Здійснює підготовку проектів рішень міської ради, її виконавчих органів та розпоряджень міського голови в межах компетенції у</w:t>
      </w:r>
      <w:r w:rsidR="00B967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7A51" w:rsidRPr="00757A51" w:rsidRDefault="00840A1A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3.20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Здійснює розгляд заяв, скарг, пропозицій громадян та юридичних осіб та прийом громадян з питань,</w:t>
      </w:r>
      <w:r w:rsidR="00B967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відносяться до компетенції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B967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F1BEC" w:rsidRPr="00F4200B" w:rsidRDefault="00840A1A" w:rsidP="009F1BE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3.21</w:t>
      </w:r>
      <w:r w:rsidR="00F4200B" w:rsidRPr="00F4200B">
        <w:rPr>
          <w:rFonts w:ascii="Times New Roman" w:hAnsi="Times New Roman"/>
          <w:sz w:val="28"/>
          <w:szCs w:val="28"/>
          <w:shd w:val="clear" w:color="auto" w:fill="FFFFFF"/>
        </w:rPr>
        <w:t>. О</w:t>
      </w:r>
      <w:r w:rsidR="009F1BEC" w:rsidRPr="00F4200B">
        <w:rPr>
          <w:rFonts w:ascii="Times New Roman" w:hAnsi="Times New Roman"/>
          <w:sz w:val="28"/>
          <w:szCs w:val="28"/>
          <w:shd w:val="clear" w:color="auto" w:fill="FFFFFF"/>
        </w:rPr>
        <w:t>рганізовує роботу з укомплектування, зберігання, обліку та використання документів, створених у ході здійснення своїх повноважень</w:t>
      </w:r>
      <w:bookmarkStart w:id="3" w:name="n41"/>
      <w:bookmarkEnd w:id="3"/>
      <w:r w:rsidR="00F4200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F1BEC" w:rsidRPr="00F4200B" w:rsidRDefault="00840A1A" w:rsidP="009F1BE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3.22</w:t>
      </w:r>
      <w:r w:rsidR="00F4200B">
        <w:rPr>
          <w:rFonts w:ascii="Times New Roman" w:hAnsi="Times New Roman"/>
          <w:sz w:val="28"/>
          <w:szCs w:val="28"/>
          <w:shd w:val="clear" w:color="auto" w:fill="FFFFFF"/>
        </w:rPr>
        <w:t>. З</w:t>
      </w:r>
      <w:r w:rsidR="009F1BEC" w:rsidRPr="00F4200B">
        <w:rPr>
          <w:rFonts w:ascii="Times New Roman" w:hAnsi="Times New Roman"/>
          <w:sz w:val="28"/>
          <w:szCs w:val="28"/>
          <w:shd w:val="clear" w:color="auto" w:fill="FFFFFF"/>
        </w:rPr>
        <w:t>абезпечує у межах своїх повноважень реалізацію державної політики стосовно захисту інформації з обмеженим доступом</w:t>
      </w:r>
      <w:bookmarkStart w:id="4" w:name="n43"/>
      <w:bookmarkStart w:id="5" w:name="n42"/>
      <w:bookmarkEnd w:id="4"/>
      <w:bookmarkEnd w:id="5"/>
      <w:r w:rsidR="00F4200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F1BEC" w:rsidRPr="00F4200B" w:rsidRDefault="00840A1A" w:rsidP="009F1BE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3.23</w:t>
      </w:r>
      <w:r w:rsidR="00F4200B">
        <w:rPr>
          <w:rFonts w:ascii="Times New Roman" w:hAnsi="Times New Roman"/>
          <w:sz w:val="28"/>
          <w:szCs w:val="28"/>
          <w:shd w:val="clear" w:color="auto" w:fill="FFFFFF"/>
        </w:rPr>
        <w:t>. З</w:t>
      </w:r>
      <w:r w:rsidR="009F1BEC" w:rsidRPr="00F4200B">
        <w:rPr>
          <w:rFonts w:ascii="Times New Roman" w:hAnsi="Times New Roman"/>
          <w:sz w:val="28"/>
          <w:szCs w:val="28"/>
          <w:shd w:val="clear" w:color="auto" w:fill="FFFFFF"/>
        </w:rPr>
        <w:t>абезпечує захист персональних даних відповідно до чинного законодавства</w:t>
      </w:r>
      <w:bookmarkStart w:id="6" w:name="n44"/>
      <w:bookmarkEnd w:id="6"/>
      <w:r w:rsidR="00F4200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F1BEC" w:rsidRPr="009F1BEC" w:rsidRDefault="009F1BEC" w:rsidP="00F4200B">
      <w:pPr>
        <w:pStyle w:val="a3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9F1BEC">
        <w:rPr>
          <w:rFonts w:ascii="Times New Roman" w:hAnsi="Times New Roman"/>
          <w:color w:val="000000"/>
          <w:sz w:val="28"/>
          <w:szCs w:val="28"/>
          <w:lang w:eastAsia="uk-UA"/>
        </w:rPr>
        <w:t>3.</w:t>
      </w:r>
      <w:r w:rsidR="00840A1A">
        <w:rPr>
          <w:rFonts w:ascii="Times New Roman" w:hAnsi="Times New Roman"/>
          <w:color w:val="000000"/>
          <w:sz w:val="28"/>
          <w:szCs w:val="28"/>
          <w:lang w:eastAsia="uk-UA"/>
        </w:rPr>
        <w:t>24</w:t>
      </w:r>
      <w:bookmarkStart w:id="7" w:name="_GoBack"/>
      <w:bookmarkEnd w:id="7"/>
      <w:r w:rsidRPr="009F1BEC">
        <w:rPr>
          <w:rFonts w:ascii="Times New Roman" w:hAnsi="Times New Roman"/>
          <w:color w:val="000000"/>
          <w:sz w:val="28"/>
          <w:szCs w:val="28"/>
          <w:lang w:eastAsia="uk-UA"/>
        </w:rPr>
        <w:t>. Здійсн</w:t>
      </w:r>
      <w:r w:rsidR="00F4200B">
        <w:rPr>
          <w:rFonts w:ascii="Times New Roman" w:hAnsi="Times New Roman"/>
          <w:color w:val="000000"/>
          <w:sz w:val="28"/>
          <w:szCs w:val="28"/>
          <w:lang w:eastAsia="uk-UA"/>
        </w:rPr>
        <w:t>ює</w:t>
      </w:r>
      <w:r w:rsidRPr="009F1B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інш</w:t>
      </w:r>
      <w:r w:rsidR="00F4200B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9F1B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повноважен</w:t>
      </w:r>
      <w:r w:rsidR="00F4200B">
        <w:rPr>
          <w:rFonts w:ascii="Times New Roman" w:hAnsi="Times New Roman"/>
          <w:color w:val="000000"/>
          <w:sz w:val="28"/>
          <w:szCs w:val="28"/>
          <w:lang w:eastAsia="uk-UA"/>
        </w:rPr>
        <w:t>ня</w:t>
      </w:r>
      <w:r w:rsidRPr="009F1BEC">
        <w:rPr>
          <w:rFonts w:ascii="Times New Roman" w:hAnsi="Times New Roman"/>
          <w:color w:val="000000"/>
          <w:sz w:val="28"/>
          <w:szCs w:val="28"/>
          <w:lang w:eastAsia="uk-UA"/>
        </w:rPr>
        <w:t>, покладен</w:t>
      </w:r>
      <w:r w:rsidR="00F4200B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9F1B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управління відповідно до чинного законодавства.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Права у</w:t>
      </w:r>
      <w:r w:rsidR="00B9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правління</w:t>
      </w:r>
    </w:p>
    <w:p w:rsidR="003D1215" w:rsidRDefault="00757A51" w:rsidP="003D121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межах своїх повноважень </w:t>
      </w:r>
      <w:r w:rsidR="00B967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має право:</w:t>
      </w:r>
    </w:p>
    <w:p w:rsidR="003D1215" w:rsidRPr="00F4200B" w:rsidRDefault="003D1215" w:rsidP="003D121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F4200B">
        <w:rPr>
          <w:rFonts w:ascii="Times New Roman" w:eastAsia="Times New Roman" w:hAnsi="Times New Roman" w:cs="Times New Roman"/>
          <w:sz w:val="28"/>
          <w:szCs w:val="28"/>
          <w:lang w:eastAsia="uk-UA"/>
        </w:rPr>
        <w:t>.1. О</w:t>
      </w:r>
      <w:r w:rsidR="009F1BEC" w:rsidRPr="00F4200B">
        <w:rPr>
          <w:rFonts w:ascii="Times New Roman" w:hAnsi="Times New Roman"/>
          <w:sz w:val="28"/>
          <w:szCs w:val="28"/>
        </w:rPr>
        <w:t xml:space="preserve">держувати в установленому законодавством порядку від інших державних органів, структурних підрозділів міської ради,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</w:t>
      </w:r>
      <w:r w:rsidRPr="00F4200B">
        <w:rPr>
          <w:rFonts w:ascii="Times New Roman" w:hAnsi="Times New Roman"/>
          <w:sz w:val="28"/>
          <w:szCs w:val="28"/>
        </w:rPr>
        <w:t>управління</w:t>
      </w:r>
      <w:r w:rsidR="009F1BEC" w:rsidRPr="00F4200B">
        <w:rPr>
          <w:rFonts w:ascii="Times New Roman" w:hAnsi="Times New Roman"/>
          <w:sz w:val="28"/>
          <w:szCs w:val="28"/>
        </w:rPr>
        <w:t xml:space="preserve"> завдань;</w:t>
      </w:r>
      <w:bookmarkStart w:id="8" w:name="n50"/>
      <w:bookmarkStart w:id="9" w:name="n49"/>
      <w:bookmarkStart w:id="10" w:name="n48"/>
      <w:bookmarkEnd w:id="8"/>
      <w:bookmarkEnd w:id="9"/>
      <w:bookmarkEnd w:id="10"/>
    </w:p>
    <w:p w:rsidR="009F1BEC" w:rsidRPr="00F4200B" w:rsidRDefault="003D1215" w:rsidP="003D1215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F42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 </w:t>
      </w:r>
      <w:r w:rsidRPr="00F4200B">
        <w:rPr>
          <w:rFonts w:ascii="Times New Roman" w:hAnsi="Times New Roman"/>
          <w:sz w:val="28"/>
          <w:szCs w:val="28"/>
        </w:rPr>
        <w:t>К</w:t>
      </w:r>
      <w:r w:rsidR="009F1BEC" w:rsidRPr="00F4200B">
        <w:rPr>
          <w:rFonts w:ascii="Times New Roman" w:hAnsi="Times New Roman"/>
          <w:sz w:val="28"/>
          <w:szCs w:val="28"/>
        </w:rPr>
        <w:t>ористуватись в установленому порядку інформаційними базами виконавчих органів міської ради, системами зв’язку і комунікацій, мережами спеціального зв’язку та іншими технічними засобами;</w:t>
      </w:r>
      <w:bookmarkStart w:id="11" w:name="n51"/>
      <w:bookmarkEnd w:id="11"/>
    </w:p>
    <w:p w:rsidR="009F1BEC" w:rsidRPr="00F4200B" w:rsidRDefault="003D1215" w:rsidP="003D121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F4200B">
        <w:rPr>
          <w:rFonts w:ascii="Times New Roman" w:hAnsi="Times New Roman"/>
          <w:sz w:val="28"/>
          <w:szCs w:val="28"/>
        </w:rPr>
        <w:t>4.3. С</w:t>
      </w:r>
      <w:r w:rsidR="009F1BEC" w:rsidRPr="00F4200B">
        <w:rPr>
          <w:rFonts w:ascii="Times New Roman" w:hAnsi="Times New Roman"/>
          <w:sz w:val="28"/>
          <w:szCs w:val="28"/>
        </w:rPr>
        <w:t>кликати в установленому порядку наради, проводити семінари та конференції з питань, що належать до  компетенції</w:t>
      </w:r>
      <w:r w:rsidRPr="00F4200B">
        <w:rPr>
          <w:rFonts w:ascii="Times New Roman" w:hAnsi="Times New Roman"/>
          <w:sz w:val="28"/>
          <w:szCs w:val="28"/>
        </w:rPr>
        <w:t xml:space="preserve"> управління</w:t>
      </w:r>
      <w:r w:rsidR="009F1BEC" w:rsidRPr="00F4200B">
        <w:rPr>
          <w:rFonts w:ascii="Times New Roman" w:hAnsi="Times New Roman"/>
          <w:sz w:val="28"/>
          <w:szCs w:val="28"/>
        </w:rPr>
        <w:t>.</w:t>
      </w:r>
    </w:p>
    <w:p w:rsidR="00757A51" w:rsidRPr="00757A51" w:rsidRDefault="00757A51" w:rsidP="003D121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4200B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3D1215" w:rsidRPr="00F4200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F42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Залучати спеціалістів структурних підрозділів міської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ради, підприємств, установ і організацій, об'єднань громадян (за погодженням з їх керівниками) для розгляду питань, що належать до компетенції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7A51" w:rsidRPr="00757A51" w:rsidRDefault="003D1215" w:rsidP="003D121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4.5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Проводити аналіз стану виконання рішень міської ради, виконавчого комітету, розпоряджень міського голови, протокольних доручень, а також законодавчих та інших нормативних актів з питань,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віднесених до компетенції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Вносити міському голові пропозиції з питань економіки, готувати 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проєкти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пленарні засідання міської ради та засідання виконавчого комітету з питань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віднесені до компетенції 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7A51" w:rsidRPr="00757A51" w:rsidRDefault="003D1215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4.7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Брати участь у пленарних засіданнях міської ради, її постійних комісій, виконавчого комітету, нарадах при міському голові, секретарю міської ради, заступниках міського голови з питань діяльності виконавчих органів влади, керуючому справами виконкому.</w:t>
      </w:r>
    </w:p>
    <w:p w:rsidR="00757A51" w:rsidRPr="00757A51" w:rsidRDefault="003D1215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4.8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Інформувати </w:t>
      </w:r>
      <w:r w:rsidR="00B82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заступника міського голови та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міського голову у разі покладання на </w:t>
      </w:r>
      <w:r w:rsidR="00E62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виконання роботи, що не відноситься до </w:t>
      </w:r>
      <w:r w:rsidR="00E62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його функцій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 виходить за </w:t>
      </w:r>
      <w:r w:rsidR="00E62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їх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межі, а також у випадках, коли відповідні виконавчі органи міської ради чи посадові особи не надають документи, інші матеріали, необхідні для вирішення покладених задач з метою вжиття відповідних заходів.</w:t>
      </w:r>
    </w:p>
    <w:p w:rsidR="00757A51" w:rsidRPr="00757A51" w:rsidRDefault="00757A51" w:rsidP="0075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Організація роботи у</w:t>
      </w:r>
      <w:r w:rsidR="003D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правління</w:t>
      </w:r>
    </w:p>
    <w:p w:rsid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5.1. 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очолює начальник, який призначається на посаду 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міським головою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конкурсній основі чи за іншою процедурою, передбаченою законодавством України і звільняється з посади міським головою відповідно до законодавства України.</w:t>
      </w:r>
    </w:p>
    <w:p w:rsidR="00757A51" w:rsidRPr="00757A51" w:rsidRDefault="003D1215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Начальник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здійснює </w:t>
      </w:r>
      <w:r w:rsidR="00B82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загальне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керівництво діяльністю 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складає план роботи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 розподіляє посадові обов’язки між працівниками 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очолює та контролює їх роботу;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.4. </w:t>
      </w:r>
      <w:r w:rsidR="00326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затверджує 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 про структурні підрозділи управління та посадові інструкції працівників 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57A51" w:rsidRPr="00757A51" w:rsidRDefault="00EA6CFD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="007860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організовує роботу з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підвищення кваліфікації працівників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.6.забезпечує дотримання працівниками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трудової, виконавчої дисципліни, нерозголошення службової інформації;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.7. звітує про роботу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 м</w:t>
      </w:r>
      <w:r w:rsidR="00B82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іською радою та міським головою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.8. несе персональну відповідальність за стан виконання покладених на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.9. здійснює контроль за дотриманням 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правлінні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егламентів міської ради та її виконавчого комітету, інструкції з діловодства;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.10. розглядає у встановленому порядку пропозиції, заяви і скарги громадян з питань, віднесених до компетенції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вживає заходи по усуненню причин, що їх породжують та підвищує ефективність практичної роботи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.11. вживає заходів щодо підвищення ефективності практичної роботи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.12. здійснює інші повноваження відповідно до цього Положення, 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також покладен</w:t>
      </w:r>
      <w:r w:rsidR="00B82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нього завдан</w:t>
      </w:r>
      <w:r w:rsidR="00B82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рішеннями міської ради, її виконавчого комітету, розпорядженнями міського голови.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Начальник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несе персональну відповідальність за:</w:t>
      </w:r>
    </w:p>
    <w:p w:rsidR="00757A51" w:rsidRPr="009C7507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виконання покладених на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завдань і здійснення своїх функціональних обов'язків відповідно до цього Положення </w:t>
      </w:r>
      <w:r w:rsidRPr="009C750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посадової інструкції;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виконання рішень міської ради та її виконавчого комітету, контроль за виконанням яких покладено на </w:t>
      </w:r>
      <w:r w:rsidR="00A004C2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також за виконання розпоряджень</w:t>
      </w:r>
      <w:r w:rsidR="009C75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доручень міського голови;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 своєчасну</w:t>
      </w:r>
      <w:r w:rsidR="009C75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достовірну підготовку та подачу інформації</w:t>
      </w:r>
      <w:r w:rsidR="009C75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звітів з питань, що входять до компетенції </w:t>
      </w:r>
      <w:r w:rsidR="00A004C2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.4. дотримання 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04C2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правлінні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Інструкції з діловодства у виконавчих органах міської ради та Порядку підготовки проектів рішень на розгляд сесії міської ради;</w:t>
      </w:r>
    </w:p>
    <w:p w:rsidR="007860E0" w:rsidRDefault="007860E0" w:rsidP="003D5A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B050"/>
          <w:spacing w:val="-3"/>
          <w:sz w:val="28"/>
          <w:szCs w:val="28"/>
        </w:rPr>
      </w:pPr>
    </w:p>
    <w:p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A6C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Прикінцеві положення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A6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6.1. 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утримується за рахунок міського бюджету. Граничну чисельність </w:t>
      </w:r>
      <w:r w:rsidR="00A004C2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затверджує міська рада, штатний розпис та витрати на його утримання затверджує міський голова.</w:t>
      </w:r>
    </w:p>
    <w:p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6.2. </w:t>
      </w:r>
      <w:r w:rsidR="00D02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має свій бланк, </w:t>
      </w:r>
      <w:r w:rsidR="00EA6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круглу печатку зі своїм найменуванням і штампи</w:t>
      </w:r>
      <w:r w:rsidR="00374D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встановленого взірця, веде діловодство відповідно з Інструкції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діловодства у виконавчих органах міської ради. Посадові особи </w:t>
      </w:r>
      <w:r w:rsidR="00D02A34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02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можуть мати службові посвідчення відповідного зразка.</w:t>
      </w:r>
    </w:p>
    <w:p w:rsidR="00757A51" w:rsidRDefault="00757A51" w:rsidP="00C06F2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6.3. Керівництво міської ради створює умови для нормальної роботи і підвищення кваліфікації працівників </w:t>
      </w:r>
      <w:r w:rsidR="00D02A34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02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забезпечує їх приміщеннями, телефонним зв’язком, засобами оргтехніки, відповідно обладнаними </w:t>
      </w:r>
      <w:r w:rsidR="00E80C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робочими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місцями</w:t>
      </w:r>
      <w:r w:rsidR="00E80C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місцями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зберігання документів, а також законодавчими та іншими нормативними актами і довідковими матеріалами.</w:t>
      </w:r>
    </w:p>
    <w:p w:rsidR="00757A51" w:rsidRPr="00757A51" w:rsidRDefault="00757A51" w:rsidP="00C06F2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6.4. Ліквідація і реорганізація </w:t>
      </w:r>
      <w:r w:rsidR="00D02A34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02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проводиться міською радою в порядку, встановленому чинним законодавством України.</w:t>
      </w:r>
    </w:p>
    <w:p w:rsidR="00757A51" w:rsidRPr="00757A51" w:rsidRDefault="00757A51" w:rsidP="00C06F29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57A51" w:rsidRPr="00757A51" w:rsidRDefault="00757A51" w:rsidP="00C06F29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6F29" w:rsidRDefault="00C06F29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6F29" w:rsidRDefault="00C06F29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7A51" w:rsidRDefault="00757A51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                                                   Богдан СТАНІСЛАВСЬКИЙ</w:t>
      </w: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10976" w:rsidRDefault="00B10976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10976" w:rsidRDefault="00B10976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10976" w:rsidRDefault="00B10976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Погоджено: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FE0B76">
        <w:rPr>
          <w:rFonts w:ascii="Times New Roman" w:hAnsi="Times New Roman" w:cs="Times New Roman"/>
          <w:b/>
          <w:sz w:val="28"/>
          <w:szCs w:val="28"/>
        </w:rPr>
        <w:tab/>
      </w:r>
      <w:r w:rsidRPr="00FE0B76">
        <w:rPr>
          <w:rFonts w:ascii="Times New Roman" w:hAnsi="Times New Roman" w:cs="Times New Roman"/>
          <w:sz w:val="28"/>
          <w:szCs w:val="28"/>
        </w:rPr>
        <w:tab/>
      </w:r>
      <w:r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Андрій КУНИЧАК</w:t>
      </w:r>
      <w:r w:rsidRPr="00FE0B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FE0B76">
        <w:rPr>
          <w:rFonts w:ascii="Times New Roman" w:hAnsi="Times New Roman" w:cs="Times New Roman"/>
          <w:sz w:val="28"/>
          <w:szCs w:val="28"/>
        </w:rPr>
        <w:t>“___”_______20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0B76">
        <w:rPr>
          <w:rFonts w:ascii="Times New Roman" w:hAnsi="Times New Roman" w:cs="Times New Roman"/>
          <w:sz w:val="28"/>
          <w:szCs w:val="28"/>
        </w:rPr>
        <w:t>р.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Голова постійної комісії з питань бюджету,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 xml:space="preserve">інвестицій, соціально-економічного розвитку   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та    зовнішньо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0B76">
        <w:rPr>
          <w:rFonts w:ascii="Times New Roman" w:hAnsi="Times New Roman" w:cs="Times New Roman"/>
          <w:sz w:val="28"/>
          <w:szCs w:val="28"/>
        </w:rPr>
        <w:t>економічних відносин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Ігор КОСТЮК</w:t>
      </w:r>
      <w:r w:rsidRPr="00FE0B7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E0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“___” 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0B76">
        <w:rPr>
          <w:rFonts w:ascii="Times New Roman" w:hAnsi="Times New Roman" w:cs="Times New Roman"/>
          <w:sz w:val="28"/>
          <w:szCs w:val="28"/>
        </w:rPr>
        <w:t>р.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Любов </w:t>
      </w:r>
      <w:r w:rsidRPr="00FE0B76">
        <w:rPr>
          <w:rFonts w:ascii="Times New Roman" w:hAnsi="Times New Roman" w:cs="Times New Roman"/>
          <w:b/>
          <w:sz w:val="28"/>
          <w:szCs w:val="28"/>
        </w:rPr>
        <w:t xml:space="preserve">СОНЧАК </w:t>
      </w:r>
      <w:r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0B76">
        <w:rPr>
          <w:rFonts w:ascii="Times New Roman" w:hAnsi="Times New Roman" w:cs="Times New Roman"/>
          <w:sz w:val="28"/>
          <w:szCs w:val="28"/>
        </w:rPr>
        <w:t>"___"_______20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0B76">
        <w:rPr>
          <w:rFonts w:ascii="Times New Roman" w:hAnsi="Times New Roman" w:cs="Times New Roman"/>
          <w:sz w:val="28"/>
          <w:szCs w:val="28"/>
        </w:rPr>
        <w:t>р.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42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організаційного 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Pr="00FE0B7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E0B76">
        <w:rPr>
          <w:rFonts w:ascii="Times New Roman" w:hAnsi="Times New Roman" w:cs="Times New Roman"/>
          <w:sz w:val="28"/>
          <w:szCs w:val="28"/>
        </w:rPr>
        <w:t>"___"_______20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0B76">
        <w:rPr>
          <w:rFonts w:ascii="Times New Roman" w:hAnsi="Times New Roman" w:cs="Times New Roman"/>
          <w:sz w:val="28"/>
          <w:szCs w:val="28"/>
        </w:rPr>
        <w:t>р.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Начальник відділу кадрів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Ірина ЖОЛОБ</w:t>
      </w:r>
      <w:r w:rsidRPr="00FE0B7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 w:rsidRPr="00FE0B7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0B76">
        <w:rPr>
          <w:rFonts w:ascii="Times New Roman" w:hAnsi="Times New Roman" w:cs="Times New Roman"/>
          <w:sz w:val="28"/>
          <w:szCs w:val="28"/>
        </w:rPr>
        <w:t>"___"_______20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0B76">
        <w:rPr>
          <w:rFonts w:ascii="Times New Roman" w:hAnsi="Times New Roman" w:cs="Times New Roman"/>
          <w:sz w:val="28"/>
          <w:szCs w:val="28"/>
        </w:rPr>
        <w:t>р.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42" w:rsidRPr="00FE0B76" w:rsidRDefault="00F24B42" w:rsidP="00F24B4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Виконавець: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</w:rPr>
        <w:t>економіки</w:t>
      </w:r>
    </w:p>
    <w:p w:rsidR="00F24B42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уповноважена особа </w:t>
      </w:r>
    </w:p>
    <w:p w:rsidR="00F24B42" w:rsidRPr="00FE0B76" w:rsidRDefault="00F24B42" w:rsidP="00F2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запобігання та виявлення корупції</w:t>
      </w:r>
    </w:p>
    <w:p w:rsidR="00757A51" w:rsidRPr="00757A51" w:rsidRDefault="00F24B42" w:rsidP="00F24B42">
      <w:pPr>
        <w:spacing w:after="0" w:line="240" w:lineRule="auto"/>
        <w:rPr>
          <w:rFonts w:ascii="pf_din" w:eastAsia="Times New Roman" w:hAnsi="pf_din" w:cs="Times New Roman"/>
          <w:color w:val="333333"/>
          <w:sz w:val="20"/>
          <w:szCs w:val="20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Pr="00FE0B76">
        <w:rPr>
          <w:rFonts w:ascii="Times New Roman" w:hAnsi="Times New Roman" w:cs="Times New Roman"/>
          <w:b/>
          <w:bCs/>
          <w:sz w:val="28"/>
          <w:szCs w:val="28"/>
        </w:rPr>
        <w:t xml:space="preserve">СЕНЮК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B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FE0B76">
        <w:rPr>
          <w:rFonts w:ascii="Times New Roman" w:hAnsi="Times New Roman" w:cs="Times New Roman"/>
          <w:sz w:val="28"/>
          <w:szCs w:val="28"/>
        </w:rPr>
        <w:t>"___"_______20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0B76">
        <w:rPr>
          <w:rFonts w:ascii="Times New Roman" w:hAnsi="Times New Roman" w:cs="Times New Roman"/>
          <w:sz w:val="28"/>
          <w:szCs w:val="28"/>
        </w:rPr>
        <w:t>р.</w:t>
      </w:r>
    </w:p>
    <w:sectPr w:rsidR="00757A51" w:rsidRPr="00757A51" w:rsidSect="00DB3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_d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F3729D"/>
    <w:multiLevelType w:val="multilevel"/>
    <w:tmpl w:val="8216FA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391207"/>
    <w:multiLevelType w:val="multilevel"/>
    <w:tmpl w:val="8CF899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" w15:restartNumberingAfterBreak="0">
    <w:nsid w:val="4A9D3B37"/>
    <w:multiLevelType w:val="multilevel"/>
    <w:tmpl w:val="8C2CEE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9"/>
    <w:rsid w:val="00047110"/>
    <w:rsid w:val="001505C9"/>
    <w:rsid w:val="002A2765"/>
    <w:rsid w:val="002C0865"/>
    <w:rsid w:val="00326910"/>
    <w:rsid w:val="00344AC3"/>
    <w:rsid w:val="00370BFD"/>
    <w:rsid w:val="00374D53"/>
    <w:rsid w:val="003D1215"/>
    <w:rsid w:val="003D5AAA"/>
    <w:rsid w:val="00401DCD"/>
    <w:rsid w:val="00576E48"/>
    <w:rsid w:val="00697D56"/>
    <w:rsid w:val="006B512C"/>
    <w:rsid w:val="006C669A"/>
    <w:rsid w:val="006F35C5"/>
    <w:rsid w:val="00740AB1"/>
    <w:rsid w:val="00757A51"/>
    <w:rsid w:val="007860E0"/>
    <w:rsid w:val="007D6267"/>
    <w:rsid w:val="00832459"/>
    <w:rsid w:val="00840A1A"/>
    <w:rsid w:val="00866AB0"/>
    <w:rsid w:val="008D1CE1"/>
    <w:rsid w:val="009C7507"/>
    <w:rsid w:val="009F1BEC"/>
    <w:rsid w:val="00A004C2"/>
    <w:rsid w:val="00B10976"/>
    <w:rsid w:val="00B821A9"/>
    <w:rsid w:val="00B967BB"/>
    <w:rsid w:val="00C06F29"/>
    <w:rsid w:val="00CF2AC5"/>
    <w:rsid w:val="00D02A34"/>
    <w:rsid w:val="00DB31E7"/>
    <w:rsid w:val="00E31FAB"/>
    <w:rsid w:val="00E62ED7"/>
    <w:rsid w:val="00E80C2F"/>
    <w:rsid w:val="00E81886"/>
    <w:rsid w:val="00EA6CFD"/>
    <w:rsid w:val="00EB2126"/>
    <w:rsid w:val="00EB2910"/>
    <w:rsid w:val="00EC42CE"/>
    <w:rsid w:val="00F24B42"/>
    <w:rsid w:val="00F4200B"/>
    <w:rsid w:val="00FB57DF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472D"/>
  <w15:chartTrackingRefBased/>
  <w15:docId w15:val="{7F78DC2E-7CAF-4F27-AB80-E5B77AE2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757A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A5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57A5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time">
    <w:name w:val="time"/>
    <w:basedOn w:val="a0"/>
    <w:rsid w:val="00757A51"/>
  </w:style>
  <w:style w:type="character" w:customStyle="1" w:styleId="nom">
    <w:name w:val="nom"/>
    <w:basedOn w:val="a0"/>
    <w:rsid w:val="00757A51"/>
  </w:style>
  <w:style w:type="character" w:customStyle="1" w:styleId="data">
    <w:name w:val="data"/>
    <w:basedOn w:val="a0"/>
    <w:rsid w:val="00757A51"/>
  </w:style>
  <w:style w:type="character" w:customStyle="1" w:styleId="dstan5">
    <w:name w:val="dstan5"/>
    <w:basedOn w:val="a0"/>
    <w:rsid w:val="00757A51"/>
  </w:style>
  <w:style w:type="paragraph" w:customStyle="1" w:styleId="rvps3">
    <w:name w:val="rvps3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757A51"/>
  </w:style>
  <w:style w:type="paragraph" w:customStyle="1" w:styleId="rvps40">
    <w:name w:val="rvps40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1">
    <w:name w:val="rvps41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757A51"/>
  </w:style>
  <w:style w:type="paragraph" w:customStyle="1" w:styleId="rvps42">
    <w:name w:val="rvps42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3">
    <w:name w:val="rvps43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57A51"/>
  </w:style>
  <w:style w:type="paragraph" w:customStyle="1" w:styleId="rvps44">
    <w:name w:val="rvps44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5">
    <w:name w:val="rvps45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7">
    <w:name w:val="rvps47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9">
    <w:name w:val="rvps49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757A51"/>
  </w:style>
  <w:style w:type="paragraph" w:customStyle="1" w:styleId="rvps50">
    <w:name w:val="rvps50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6">
    <w:name w:val="rvps4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8">
    <w:name w:val="rvps38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">
    <w:name w:val="rvps35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6">
    <w:name w:val="rvps5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">
    <w:name w:val="rvps3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6">
    <w:name w:val="rvps6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9">
    <w:name w:val="rvts19"/>
    <w:basedOn w:val="a0"/>
    <w:rsid w:val="00757A51"/>
  </w:style>
  <w:style w:type="paragraph" w:customStyle="1" w:styleId="rvps116">
    <w:name w:val="rvps11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qFormat/>
    <w:rsid w:val="009F1BE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EC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093">
              <w:marLeft w:val="225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72A4D6"/>
            <w:right w:val="none" w:sz="0" w:space="0" w:color="auto"/>
          </w:divBdr>
          <w:divsChild>
            <w:div w:id="2127531">
              <w:marLeft w:val="0"/>
              <w:marRight w:val="0"/>
              <w:marTop w:val="0"/>
              <w:marBottom w:val="0"/>
              <w:divBdr>
                <w:top w:val="single" w:sz="6" w:space="0" w:color="72A4D6"/>
                <w:left w:val="single" w:sz="6" w:space="4" w:color="72A4D6"/>
                <w:bottom w:val="none" w:sz="0" w:space="0" w:color="auto"/>
                <w:right w:val="single" w:sz="6" w:space="4" w:color="72A4D6"/>
              </w:divBdr>
            </w:div>
            <w:div w:id="815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9749</Words>
  <Characters>5557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Кузьменчук Ганна Миколаївна</dc:creator>
  <cp:keywords/>
  <dc:description/>
  <cp:lastModifiedBy>Кузьменчук Ганна Миколаївна</cp:lastModifiedBy>
  <cp:revision>22</cp:revision>
  <cp:lastPrinted>2021-11-24T07:31:00Z</cp:lastPrinted>
  <dcterms:created xsi:type="dcterms:W3CDTF">2021-11-19T13:01:00Z</dcterms:created>
  <dcterms:modified xsi:type="dcterms:W3CDTF">2021-11-25T09:43:00Z</dcterms:modified>
</cp:coreProperties>
</file>